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F63D" w14:textId="44425346" w:rsidR="00D218EF" w:rsidRPr="00D218EF" w:rsidRDefault="003E162F" w:rsidP="00D218EF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D218EF">
        <w:rPr>
          <w:rFonts w:asciiTheme="minorHAnsi" w:hAnsiTheme="minorHAnsi" w:cstheme="minorHAnsi"/>
          <w:b/>
          <w:bCs/>
          <w:color w:val="auto"/>
          <w:sz w:val="36"/>
          <w:szCs w:val="36"/>
        </w:rPr>
        <w:t>Your COPD “flare-up” action plan:</w:t>
      </w:r>
    </w:p>
    <w:p w14:paraId="0C431DBE" w14:textId="4B839AE7" w:rsidR="003E162F" w:rsidRPr="00D218EF" w:rsidRDefault="003E162F" w:rsidP="00D218EF">
      <w:pPr>
        <w:pStyle w:val="Heading1"/>
        <w:spacing w:after="240"/>
        <w:jc w:val="both"/>
        <w:rPr>
          <w:rFonts w:asciiTheme="minorHAnsi" w:eastAsiaTheme="minorEastAsia" w:hAnsiTheme="minorHAnsi" w:cstheme="minorHAnsi"/>
          <w:i/>
          <w:iCs/>
          <w:color w:val="5A5A5A" w:themeColor="text1" w:themeTint="A5"/>
          <w:spacing w:val="15"/>
          <w:sz w:val="28"/>
          <w:szCs w:val="28"/>
        </w:rPr>
      </w:pPr>
      <w:r w:rsidRPr="00D218EF">
        <w:rPr>
          <w:rStyle w:val="SubtitleChar"/>
          <w:rFonts w:asciiTheme="minorHAnsi" w:hAnsiTheme="minorHAnsi" w:cstheme="minorHAnsi"/>
          <w:i/>
          <w:iCs/>
          <w:sz w:val="28"/>
          <w:szCs w:val="28"/>
        </w:rPr>
        <w:t>You should have a flare-up action plan you’ve agreed with your health care professional, so you know what to do if your symptoms flare up.</w:t>
      </w:r>
      <w:r w:rsidR="00E7772A" w:rsidRPr="00D218E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FADF40" w14:textId="77777777" w:rsidR="00DB1E63" w:rsidRDefault="00DB1E63" w:rsidP="0051600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42685509" w14:textId="6345848C" w:rsidR="009834FF" w:rsidRPr="00D218EF" w:rsidRDefault="009834FF" w:rsidP="00516000">
      <w:p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It’s normal for COPD symptoms to vary a bit from day to day. But if you notice your </w:t>
      </w:r>
      <w:r w:rsidRPr="00D218EF">
        <w:rPr>
          <w:rFonts w:cstheme="minorHAnsi"/>
          <w:b/>
          <w:bCs/>
          <w:sz w:val="28"/>
          <w:szCs w:val="28"/>
        </w:rPr>
        <w:t>symptoms remain worse for two days or more</w:t>
      </w:r>
      <w:r w:rsidRPr="00D218EF">
        <w:rPr>
          <w:rFonts w:cstheme="minorHAnsi"/>
          <w:sz w:val="28"/>
          <w:szCs w:val="28"/>
        </w:rPr>
        <w:t xml:space="preserve">, this is a flare-up – also called an exacerbation. </w:t>
      </w:r>
    </w:p>
    <w:p w14:paraId="1750BE09" w14:textId="77777777" w:rsidR="00DB1E63" w:rsidRDefault="00DB1E63" w:rsidP="00516000">
      <w:pPr>
        <w:spacing w:line="360" w:lineRule="auto"/>
        <w:jc w:val="both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54B08AA2" w14:textId="2950AEDB" w:rsidR="009834FF" w:rsidRPr="00DB1E63" w:rsidRDefault="009834FF" w:rsidP="00516000">
      <w:pPr>
        <w:spacing w:line="360" w:lineRule="auto"/>
        <w:jc w:val="both"/>
        <w:rPr>
          <w:rFonts w:cstheme="minorHAnsi"/>
          <w:b/>
          <w:bCs/>
          <w:color w:val="4472C4" w:themeColor="accent1"/>
          <w:sz w:val="32"/>
          <w:szCs w:val="32"/>
        </w:rPr>
      </w:pPr>
      <w:r w:rsidRPr="00DB1E63">
        <w:rPr>
          <w:rFonts w:cstheme="minorHAnsi"/>
          <w:b/>
          <w:bCs/>
          <w:color w:val="4472C4" w:themeColor="accent1"/>
          <w:sz w:val="32"/>
          <w:szCs w:val="32"/>
        </w:rPr>
        <w:t>Signs of a flare-up:</w:t>
      </w:r>
    </w:p>
    <w:p w14:paraId="2A3CF18B" w14:textId="67633E13" w:rsidR="009834FF" w:rsidRPr="00D218EF" w:rsidRDefault="009834FF" w:rsidP="0051600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You feel more breathless than usual </w:t>
      </w:r>
      <w:r w:rsidR="001E07D4" w:rsidRPr="00D218EF">
        <w:rPr>
          <w:rFonts w:cstheme="minorHAnsi"/>
          <w:b/>
          <w:bCs/>
          <w:sz w:val="28"/>
          <w:szCs w:val="28"/>
        </w:rPr>
        <w:t>for 2 or more days OR</w:t>
      </w:r>
    </w:p>
    <w:p w14:paraId="6655D454" w14:textId="3C0B7A90" w:rsidR="009834FF" w:rsidRPr="00D218EF" w:rsidRDefault="009834FF" w:rsidP="0051600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You cough more </w:t>
      </w:r>
      <w:r w:rsidR="001E07D4" w:rsidRPr="00D218EF">
        <w:rPr>
          <w:rFonts w:cstheme="minorHAnsi"/>
          <w:b/>
          <w:bCs/>
          <w:sz w:val="28"/>
          <w:szCs w:val="28"/>
        </w:rPr>
        <w:t>for 2 or more days OR</w:t>
      </w:r>
    </w:p>
    <w:p w14:paraId="362C8CB9" w14:textId="4279DBF1" w:rsidR="009834FF" w:rsidRPr="00D218EF" w:rsidRDefault="009834FF" w:rsidP="0051600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You produce more sputum </w:t>
      </w:r>
      <w:r w:rsidR="001E07D4" w:rsidRPr="00D218EF">
        <w:rPr>
          <w:rFonts w:cstheme="minorHAnsi"/>
          <w:b/>
          <w:bCs/>
          <w:sz w:val="28"/>
          <w:szCs w:val="28"/>
        </w:rPr>
        <w:t>for 2 or more days OR</w:t>
      </w:r>
    </w:p>
    <w:p w14:paraId="5F8DC209" w14:textId="18514C8D" w:rsidR="009834FF" w:rsidRPr="00D218EF" w:rsidRDefault="009834FF" w:rsidP="0051600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>Your sputum changes colour or becomes stickier</w:t>
      </w:r>
      <w:r w:rsidR="001E07D4" w:rsidRPr="00D218EF">
        <w:rPr>
          <w:rFonts w:cstheme="minorHAnsi"/>
          <w:sz w:val="28"/>
          <w:szCs w:val="28"/>
        </w:rPr>
        <w:t xml:space="preserve"> </w:t>
      </w:r>
      <w:r w:rsidR="001E07D4" w:rsidRPr="00D218EF">
        <w:rPr>
          <w:rFonts w:cstheme="minorHAnsi"/>
          <w:b/>
          <w:bCs/>
          <w:sz w:val="28"/>
          <w:szCs w:val="28"/>
        </w:rPr>
        <w:t>for 2 or more days</w:t>
      </w:r>
    </w:p>
    <w:p w14:paraId="6B3F46CE" w14:textId="77777777" w:rsidR="00DB1E63" w:rsidRDefault="00DB1E63" w:rsidP="0051600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3CA56EB" w14:textId="753772E2" w:rsidR="009834FF" w:rsidRPr="00D218EF" w:rsidRDefault="009834FF" w:rsidP="00516000">
      <w:p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A flare-up might be triggered by something, like an infection or the weather, or there may be no apparent cause. </w:t>
      </w:r>
    </w:p>
    <w:p w14:paraId="32049791" w14:textId="77777777" w:rsidR="00DB1E63" w:rsidRDefault="00DB1E63" w:rsidP="0051600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0BAA46C" w14:textId="0F9714C6" w:rsidR="00516000" w:rsidRPr="00D218EF" w:rsidRDefault="009834FF" w:rsidP="00516000">
      <w:p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Your doctor might give you medicines to keep at home to help if you have a flare-up. This is sometimes called a </w:t>
      </w:r>
      <w:r w:rsidR="00516000" w:rsidRPr="00D218EF">
        <w:rPr>
          <w:rFonts w:cstheme="minorHAnsi"/>
          <w:b/>
          <w:bCs/>
          <w:color w:val="4472C4" w:themeColor="accent1"/>
          <w:sz w:val="28"/>
          <w:szCs w:val="28"/>
        </w:rPr>
        <w:t>RESCUE PACK</w:t>
      </w:r>
      <w:r w:rsidRPr="00D218EF">
        <w:rPr>
          <w:rFonts w:cstheme="minorHAnsi"/>
          <w:sz w:val="28"/>
          <w:szCs w:val="28"/>
        </w:rPr>
        <w:t xml:space="preserve">. This has tablets to use if you have a flare-up. Not everyone with COPD needs a rescue pack. If you don’t have a rescue pack, check with your doctor to see if you need one. </w:t>
      </w:r>
    </w:p>
    <w:p w14:paraId="1D9A8240" w14:textId="77777777" w:rsidR="00DB1E63" w:rsidRDefault="00DB1E63" w:rsidP="0051600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DF2E4CA" w14:textId="758C2CAB" w:rsidR="009834FF" w:rsidRPr="00D218EF" w:rsidRDefault="009834FF" w:rsidP="00516000">
      <w:p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You should make a flare-up plan with your doctor. This helps you to know what to do if you have a flare-up. </w:t>
      </w:r>
    </w:p>
    <w:p w14:paraId="328EBF61" w14:textId="77777777" w:rsidR="00DB1E63" w:rsidRDefault="00DB1E63">
      <w:pPr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color w:val="4472C4" w:themeColor="accent1"/>
          <w:sz w:val="28"/>
          <w:szCs w:val="28"/>
        </w:rPr>
        <w:br w:type="page"/>
      </w:r>
    </w:p>
    <w:p w14:paraId="3CE506D9" w14:textId="02D4A370" w:rsidR="009834FF" w:rsidRDefault="009834FF" w:rsidP="001E07D4">
      <w:pPr>
        <w:spacing w:after="0" w:line="360" w:lineRule="auto"/>
        <w:jc w:val="both"/>
        <w:rPr>
          <w:rFonts w:cstheme="minorHAnsi"/>
          <w:b/>
          <w:bCs/>
          <w:color w:val="4472C4" w:themeColor="accent1"/>
          <w:sz w:val="28"/>
          <w:szCs w:val="28"/>
        </w:rPr>
      </w:pPr>
      <w:r w:rsidRPr="00D218EF">
        <w:rPr>
          <w:rFonts w:cstheme="minorHAnsi"/>
          <w:b/>
          <w:bCs/>
          <w:color w:val="4472C4" w:themeColor="accent1"/>
          <w:sz w:val="28"/>
          <w:szCs w:val="28"/>
        </w:rPr>
        <w:lastRenderedPageBreak/>
        <w:t xml:space="preserve">I will remember: </w:t>
      </w:r>
    </w:p>
    <w:p w14:paraId="023FC996" w14:textId="77777777" w:rsidR="00DB1E63" w:rsidRPr="00D218EF" w:rsidRDefault="00DB1E63" w:rsidP="001E07D4">
      <w:pPr>
        <w:spacing w:after="0" w:line="360" w:lineRule="auto"/>
        <w:jc w:val="both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2CD1FD75" w14:textId="0606C4CF" w:rsidR="009834FF" w:rsidRPr="00D218EF" w:rsidRDefault="009834FF" w:rsidP="005160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>To check from time to time my rescue pack medication is</w:t>
      </w:r>
      <w:r w:rsidR="001E07D4" w:rsidRPr="00D218EF">
        <w:rPr>
          <w:rFonts w:cstheme="minorHAnsi"/>
          <w:sz w:val="28"/>
          <w:szCs w:val="28"/>
        </w:rPr>
        <w:t xml:space="preserve"> not</w:t>
      </w:r>
      <w:r w:rsidRPr="00D218EF">
        <w:rPr>
          <w:rFonts w:cstheme="minorHAnsi"/>
          <w:sz w:val="28"/>
          <w:szCs w:val="28"/>
        </w:rPr>
        <w:t xml:space="preserve"> out of date. </w:t>
      </w:r>
    </w:p>
    <w:p w14:paraId="3F954B93" w14:textId="61648C93" w:rsidR="009834FF" w:rsidRPr="00D218EF" w:rsidRDefault="009834FF" w:rsidP="005160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>If I cough up blood at any time – during a flare-up or when I feel well – I</w:t>
      </w:r>
      <w:r w:rsidR="001E07D4" w:rsidRPr="00D218EF">
        <w:rPr>
          <w:rFonts w:cstheme="minorHAnsi"/>
          <w:sz w:val="28"/>
          <w:szCs w:val="28"/>
        </w:rPr>
        <w:t xml:space="preserve"> will</w:t>
      </w:r>
      <w:r w:rsidRPr="00D218EF">
        <w:rPr>
          <w:rFonts w:cstheme="minorHAnsi"/>
          <w:sz w:val="28"/>
          <w:szCs w:val="28"/>
        </w:rPr>
        <w:t xml:space="preserve"> contact my GP as soon as I can. </w:t>
      </w:r>
    </w:p>
    <w:p w14:paraId="5A677E7E" w14:textId="781A9B96" w:rsidR="009834FF" w:rsidRPr="00D218EF" w:rsidRDefault="009834FF" w:rsidP="005160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If I have more than two flare-ups a year that require antibiotics and/or steroids, I will get a review with my GP or nurse. </w:t>
      </w:r>
    </w:p>
    <w:p w14:paraId="1BE77C8B" w14:textId="0DB7880B" w:rsidR="00516000" w:rsidRPr="00D218EF" w:rsidRDefault="00C2375D" w:rsidP="005160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>I</w:t>
      </w:r>
      <w:r w:rsidR="009834FF" w:rsidRPr="00D218EF">
        <w:rPr>
          <w:rFonts w:cstheme="minorHAnsi"/>
          <w:sz w:val="28"/>
          <w:szCs w:val="28"/>
        </w:rPr>
        <w:t xml:space="preserve">f I feel </w:t>
      </w:r>
      <w:proofErr w:type="gramStart"/>
      <w:r w:rsidR="009834FF" w:rsidRPr="00D218EF">
        <w:rPr>
          <w:rFonts w:cstheme="minorHAnsi"/>
          <w:sz w:val="28"/>
          <w:szCs w:val="28"/>
        </w:rPr>
        <w:t>really bad</w:t>
      </w:r>
      <w:proofErr w:type="gramEnd"/>
      <w:r w:rsidR="009834FF" w:rsidRPr="00D218EF">
        <w:rPr>
          <w:rFonts w:cstheme="minorHAnsi"/>
          <w:sz w:val="28"/>
          <w:szCs w:val="28"/>
        </w:rPr>
        <w:t xml:space="preserve">, I must call </w:t>
      </w:r>
      <w:r w:rsidR="009834FF" w:rsidRPr="00D218EF">
        <w:rPr>
          <w:rFonts w:cstheme="minorHAnsi"/>
          <w:b/>
          <w:bCs/>
          <w:color w:val="FF0000"/>
          <w:sz w:val="28"/>
          <w:szCs w:val="28"/>
        </w:rPr>
        <w:t>999</w:t>
      </w:r>
      <w:r w:rsidR="009834FF" w:rsidRPr="00D218EF">
        <w:rPr>
          <w:rFonts w:cstheme="minorHAnsi"/>
          <w:sz w:val="28"/>
          <w:szCs w:val="28"/>
        </w:rPr>
        <w:t>.</w:t>
      </w:r>
    </w:p>
    <w:p w14:paraId="20B6A969" w14:textId="231089E0" w:rsidR="00C3489D" w:rsidRPr="00D218EF" w:rsidRDefault="009834FF" w:rsidP="005160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218EF">
        <w:rPr>
          <w:rFonts w:cstheme="minorHAnsi"/>
          <w:sz w:val="28"/>
          <w:szCs w:val="28"/>
        </w:rPr>
        <w:t xml:space="preserve">If I use the medicines in my rescue pack, I will tell my doctor or nurse </w:t>
      </w:r>
      <w:r w:rsidRPr="00D218EF">
        <w:rPr>
          <w:rFonts w:cstheme="minorHAnsi"/>
          <w:b/>
          <w:bCs/>
          <w:sz w:val="28"/>
          <w:szCs w:val="28"/>
        </w:rPr>
        <w:t>within two to three days</w:t>
      </w:r>
      <w:r w:rsidRPr="00D218EF">
        <w:rPr>
          <w:rFonts w:cstheme="minorHAnsi"/>
          <w:sz w:val="28"/>
          <w:szCs w:val="28"/>
        </w:rPr>
        <w:t xml:space="preserve"> so they can keep track of my flare-ups. They can also give me new medicines to keep at home.</w:t>
      </w:r>
      <w:r w:rsidR="00516000" w:rsidRPr="00D218EF">
        <w:rPr>
          <w:rFonts w:cstheme="minorHAnsi"/>
          <w:noProof/>
          <w:sz w:val="28"/>
          <w:szCs w:val="28"/>
        </w:rPr>
        <w:t xml:space="preserve"> </w:t>
      </w:r>
    </w:p>
    <w:p w14:paraId="3B46BBEF" w14:textId="7BE936BF" w:rsidR="003E162F" w:rsidRPr="00D218EF" w:rsidRDefault="00D218EF" w:rsidP="00C3489D">
      <w:pPr>
        <w:rPr>
          <w:rFonts w:cstheme="minorHAnsi"/>
          <w:sz w:val="26"/>
          <w:szCs w:val="26"/>
        </w:rPr>
      </w:pPr>
      <w:r w:rsidRPr="00D218EF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CE647EE" wp14:editId="107C21A7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6634480" cy="5218430"/>
            <wp:effectExtent l="0" t="0" r="0" b="1270"/>
            <wp:wrapSquare wrapText="bothSides"/>
            <wp:docPr id="204786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627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89D" w:rsidRPr="00D218EF">
        <w:rPr>
          <w:rFonts w:cstheme="minorHAnsi"/>
          <w:sz w:val="26"/>
          <w:szCs w:val="26"/>
        </w:rPr>
        <w:br w:type="page"/>
      </w:r>
    </w:p>
    <w:tbl>
      <w:tblPr>
        <w:tblW w:w="11141" w:type="dxa"/>
        <w:tblLook w:val="04A0" w:firstRow="1" w:lastRow="0" w:firstColumn="1" w:lastColumn="0" w:noHBand="0" w:noVBand="1"/>
      </w:tblPr>
      <w:tblGrid>
        <w:gridCol w:w="823"/>
        <w:gridCol w:w="3204"/>
        <w:gridCol w:w="6878"/>
        <w:gridCol w:w="236"/>
      </w:tblGrid>
      <w:tr w:rsidR="00DB1E63" w:rsidRPr="00DB1E63" w14:paraId="46DE203D" w14:textId="77777777" w:rsidTr="00DB1E63">
        <w:trPr>
          <w:gridAfter w:val="1"/>
          <w:wAfter w:w="236" w:type="dxa"/>
          <w:trHeight w:val="435"/>
        </w:trPr>
        <w:tc>
          <w:tcPr>
            <w:tcW w:w="4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FD1513A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bookmarkStart w:id="0" w:name="RANGE!A1:C26"/>
            <w:r w:rsidRPr="00DB1E6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My symptoms</w:t>
            </w:r>
            <w:bookmarkEnd w:id="0"/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C25F2BE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My plan</w:t>
            </w:r>
          </w:p>
        </w:tc>
      </w:tr>
      <w:tr w:rsidR="00DB1E63" w:rsidRPr="00DB1E63" w14:paraId="445F8B2B" w14:textId="77777777" w:rsidTr="00DB1E63">
        <w:trPr>
          <w:gridAfter w:val="1"/>
          <w:wAfter w:w="236" w:type="dxa"/>
          <w:cantSplit/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textDirection w:val="btLr"/>
            <w:vAlign w:val="center"/>
            <w:hideMark/>
          </w:tcPr>
          <w:p w14:paraId="5287AD5C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t>STABLE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127D29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 symptoms are normal for me.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6675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will continue to take my usual medication as prescribed.</w:t>
            </w:r>
          </w:p>
        </w:tc>
      </w:tr>
      <w:tr w:rsidR="00DB1E63" w:rsidRPr="00DB1E63" w14:paraId="17ABECD9" w14:textId="77777777" w:rsidTr="00DB1E63">
        <w:trPr>
          <w:gridAfter w:val="1"/>
          <w:wAfter w:w="236" w:type="dxa"/>
          <w:trHeight w:val="64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6AC36B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7AEB2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BFCC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 prescribed inhalers are (include name, colour + number of puffs):</w:t>
            </w:r>
          </w:p>
        </w:tc>
      </w:tr>
      <w:tr w:rsidR="00DB1E63" w:rsidRPr="00DB1E63" w14:paraId="0F0454B9" w14:textId="77777777" w:rsidTr="00DB1E63">
        <w:trPr>
          <w:gridAfter w:val="1"/>
          <w:wAfter w:w="236" w:type="dxa"/>
          <w:trHeight w:val="75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9FE80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3AC8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CFCF307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1E63" w:rsidRPr="00DB1E63" w14:paraId="3619766E" w14:textId="77777777" w:rsidTr="00DB1E63">
        <w:trPr>
          <w:gridAfter w:val="1"/>
          <w:wAfter w:w="236" w:type="dxa"/>
          <w:trHeight w:val="9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textDirection w:val="btLr"/>
            <w:vAlign w:val="center"/>
            <w:hideMark/>
          </w:tcPr>
          <w:p w14:paraId="3432F661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t>START TREATMENT AT HOME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22B16B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am more out of breath than usual, but I have no fever or chest pain. My phlegm is normal.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D28F8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will use my reliever medication (include name, colour, number of puffs + how often):</w:t>
            </w:r>
          </w:p>
        </w:tc>
      </w:tr>
      <w:tr w:rsidR="00DB1E63" w:rsidRPr="00DB1E63" w14:paraId="018B42EC" w14:textId="77777777" w:rsidTr="00DB1E63">
        <w:trPr>
          <w:gridAfter w:val="1"/>
          <w:wAfter w:w="236" w:type="dxa"/>
          <w:trHeight w:val="42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1269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9327E9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6EC513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1E63" w:rsidRPr="00DB1E63" w14:paraId="4AD699F8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93031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EB7641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am much more breathless, despite taking my usual reliever medicines.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have had these symptoms for 2 or more days.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978B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 will use my usual medicines and the steroids in my rescue pack. </w:t>
            </w:r>
          </w:p>
        </w:tc>
      </w:tr>
      <w:tr w:rsidR="00DB1E63" w:rsidRPr="00DB1E63" w14:paraId="2FF6CBD4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DD9D3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E4B320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A74A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Steroid (include name, dose + how many days): </w:t>
            </w:r>
          </w:p>
        </w:tc>
      </w:tr>
      <w:tr w:rsidR="00DB1E63" w:rsidRPr="00DB1E63" w14:paraId="4F994AD5" w14:textId="77777777" w:rsidTr="00DB1E63">
        <w:trPr>
          <w:gridAfter w:val="1"/>
          <w:wAfter w:w="236" w:type="dxa"/>
          <w:trHeight w:val="51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F646E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BD3CD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C95A48" w14:textId="6F072090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7575C1" w:rsidRPr="007575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  <w:t>Prednisolone 30mg</w:t>
            </w:r>
            <w:r w:rsidR="007575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(=6x5mg tablets) </w:t>
            </w:r>
            <w:r w:rsidR="007575C1" w:rsidRPr="007575C1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once a day </w:t>
            </w:r>
            <w:r w:rsidR="007575C1" w:rsidRPr="007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for 5 days</w:t>
            </w:r>
          </w:p>
        </w:tc>
      </w:tr>
      <w:tr w:rsidR="00DB1E63" w:rsidRPr="00DB1E63" w14:paraId="19DFC2FB" w14:textId="77777777" w:rsidTr="00DB1E63">
        <w:trPr>
          <w:gridAfter w:val="1"/>
          <w:wAfter w:w="236" w:type="dxa"/>
          <w:trHeight w:val="6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89C94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FBB360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735F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 will tell my doctor or nurse </w:t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within two to three days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of starting my rescue pack. I will ask for a review.</w:t>
            </w:r>
          </w:p>
        </w:tc>
      </w:tr>
      <w:tr w:rsidR="00DB1E63" w:rsidRPr="00DB1E63" w14:paraId="7D3F1949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47C4E4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593107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96FC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Phone number:</w:t>
            </w:r>
          </w:p>
        </w:tc>
      </w:tr>
      <w:tr w:rsidR="00DB1E63" w:rsidRPr="00DB1E63" w14:paraId="4DB6A4D7" w14:textId="77777777" w:rsidTr="00DB1E63">
        <w:trPr>
          <w:gridAfter w:val="1"/>
          <w:wAfter w:w="236" w:type="dxa"/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B9FA41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C28FD2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1416AC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1E63" w:rsidRPr="00DB1E63" w14:paraId="0F4686B6" w14:textId="77777777" w:rsidTr="00DB1E63">
        <w:trPr>
          <w:gridAfter w:val="1"/>
          <w:wAfter w:w="236" w:type="dxa"/>
          <w:trHeight w:val="6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BCB8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FADF4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am much more breathless, and I am coughing up more sputum, or my sputum has changed colour.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have had these symptoms for 2 or more days.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40CB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 will use my usual medicines and the steroids and antibiotics in my rescue pack (include names, doses and how many days):</w:t>
            </w:r>
          </w:p>
        </w:tc>
      </w:tr>
      <w:tr w:rsidR="00DB1E63" w:rsidRPr="00DB1E63" w14:paraId="69D356C4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AABB3A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DD6201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BA93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Steroid:</w:t>
            </w:r>
          </w:p>
        </w:tc>
      </w:tr>
      <w:tr w:rsidR="00DB1E63" w:rsidRPr="00DB1E63" w14:paraId="195685F8" w14:textId="77777777" w:rsidTr="00DB1E63">
        <w:trPr>
          <w:gridAfter w:val="1"/>
          <w:wAfter w:w="236" w:type="dxa"/>
          <w:trHeight w:val="60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B49456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ABA01B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29DED6" w14:textId="3B6888FE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AA6E3C" w:rsidRPr="00AA6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  <w:t>Prednisolone 30mg</w:t>
            </w:r>
            <w:r w:rsidR="00AA6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(=6 x5mg tablets) </w:t>
            </w:r>
            <w:r w:rsidR="00AA6E3C" w:rsidRPr="00AA6E3C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once a day </w:t>
            </w:r>
            <w:r w:rsidR="00AA6E3C" w:rsidRPr="00AA6E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for 5 days</w:t>
            </w:r>
          </w:p>
        </w:tc>
      </w:tr>
      <w:tr w:rsidR="00DB1E63" w:rsidRPr="00DB1E63" w14:paraId="1651B627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5E46D9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D0BECF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4EC14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Antibiotic:  </w:t>
            </w:r>
          </w:p>
        </w:tc>
      </w:tr>
      <w:tr w:rsidR="00DB1E63" w:rsidRPr="00DB1E63" w14:paraId="4FDFE878" w14:textId="77777777" w:rsidTr="00DB1E63">
        <w:trPr>
          <w:gridAfter w:val="1"/>
          <w:wAfter w:w="236" w:type="dxa"/>
          <w:trHeight w:val="58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C5A572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8F7DB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9F9668C" w14:textId="287A3B44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AA6E3C" w:rsidRPr="00AA6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  <w:t>Amoxicillin 500mg capsules</w:t>
            </w:r>
            <w:r w:rsidR="00AA6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="00AA6E3C" w:rsidRPr="00AA6E3C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one capsule 3 times a day </w:t>
            </w:r>
            <w:r w:rsidR="00AA6E3C" w:rsidRPr="00AA6E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for 5 days</w:t>
            </w:r>
          </w:p>
        </w:tc>
      </w:tr>
      <w:tr w:rsidR="00DB1E63" w:rsidRPr="00DB1E63" w14:paraId="60932F3F" w14:textId="77777777" w:rsidTr="00DB1E63">
        <w:trPr>
          <w:gridAfter w:val="1"/>
          <w:wAfter w:w="236" w:type="dxa"/>
          <w:trHeight w:val="6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E614BD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68C00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A0B6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 will tell my doctor or nurse </w:t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within two to three days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of starting my rescue pack. I will ask for a review.</w:t>
            </w:r>
          </w:p>
        </w:tc>
      </w:tr>
      <w:tr w:rsidR="00DB1E63" w:rsidRPr="00DB1E63" w14:paraId="624B7D6E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88688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1E679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062C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Phone number:</w:t>
            </w:r>
          </w:p>
        </w:tc>
      </w:tr>
      <w:tr w:rsidR="00DB1E63" w:rsidRPr="00DB1E63" w14:paraId="16DD88AB" w14:textId="77777777" w:rsidTr="00DB1E63">
        <w:trPr>
          <w:gridAfter w:val="1"/>
          <w:wAfter w:w="236" w:type="dxa"/>
          <w:trHeight w:val="46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17CEB0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60F4B9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9965A8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1E63" w:rsidRPr="00DB1E63" w14:paraId="03E0224B" w14:textId="77777777" w:rsidTr="00DB1E63">
        <w:trPr>
          <w:gridAfter w:val="1"/>
          <w:wAfter w:w="236" w:type="dxa"/>
          <w:trHeight w:val="127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0000"/>
            <w:textDirection w:val="btLr"/>
            <w:vAlign w:val="center"/>
            <w:hideMark/>
          </w:tcPr>
          <w:p w14:paraId="4BD0C929" w14:textId="77777777" w:rsidR="00DB1E63" w:rsidRPr="00DB1E63" w:rsidRDefault="00DB1E63" w:rsidP="00DB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  <w:t>ACTION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E4D6"/>
            <w:vAlign w:val="center"/>
            <w:hideMark/>
          </w:tcPr>
          <w:p w14:paraId="23C1F6D9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My breathing is much worse than normal, despite my medicines. I have chest discomfort or high fever.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People around me are noticing I seem confused.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AB36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 will call my doctor or nurse as soon as I get this bad.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A carer or family member will ring if I cannot.</w:t>
            </w:r>
          </w:p>
        </w:tc>
      </w:tr>
      <w:tr w:rsidR="00DB1E63" w:rsidRPr="00DB1E63" w14:paraId="5B890B09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904B6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A94BB7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8626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Phone number:</w:t>
            </w:r>
          </w:p>
        </w:tc>
      </w:tr>
      <w:tr w:rsidR="00DB1E63" w:rsidRPr="00DB1E63" w14:paraId="75E279E3" w14:textId="77777777" w:rsidTr="00DB1E63">
        <w:trPr>
          <w:gridAfter w:val="1"/>
          <w:wAfter w:w="236" w:type="dxa"/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9510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27586E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7865B5" w14:textId="77777777" w:rsidR="00DB1E63" w:rsidRPr="00DB1E63" w:rsidRDefault="00DB1E63" w:rsidP="00DB1E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1E63" w:rsidRPr="00DB1E63" w14:paraId="1BA1E719" w14:textId="77777777" w:rsidTr="00DB1E63">
        <w:trPr>
          <w:gridAfter w:val="1"/>
          <w:wAfter w:w="236" w:type="dxa"/>
          <w:trHeight w:val="6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6AEEF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DD948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ACC6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If I call out of hours (18:30-08:00), my call will be re-directed to 111</w:t>
            </w:r>
          </w:p>
        </w:tc>
      </w:tr>
      <w:tr w:rsidR="00DB1E63" w:rsidRPr="00DB1E63" w14:paraId="765539B0" w14:textId="77777777" w:rsidTr="00DB1E63">
        <w:trPr>
          <w:trHeight w:val="19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B6248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62078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8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8A444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842B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B1E63" w:rsidRPr="00DB1E63" w14:paraId="59A08DA7" w14:textId="77777777" w:rsidTr="00DB1E63">
        <w:trPr>
          <w:trHeight w:val="253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930D7F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vAlign w:val="center"/>
            <w:hideMark/>
          </w:tcPr>
          <w:p w14:paraId="2A79A505" w14:textId="77777777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I’m struggling to breathe or have sudden shortness of breath and: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My chest feels tight or heavy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I have a pain that has spreads to my arms, back,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neck and jaw </w:t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• I feel or am being sick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692A" w14:textId="6BC8EB5A" w:rsidR="00DB1E63" w:rsidRPr="00DB1E63" w:rsidRDefault="00DB1E63" w:rsidP="00DB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I will call 999. </w:t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 carer or family member will ring if I </w:t>
            </w:r>
            <w:proofErr w:type="spellStart"/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canno</w:t>
            </w:r>
            <w:proofErr w:type="spellEnd"/>
            <w:r w:rsidRPr="00DB1E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21B3A83" w14:textId="77777777" w:rsidR="00DB1E63" w:rsidRPr="00DB1E63" w:rsidRDefault="00DB1E63" w:rsidP="00DB1E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2850C0C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73A53879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22B611B2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2F172219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526FB4E1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637C514E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6D4C4F36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2ADE9313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6BF9068C" w14:textId="77777777" w:rsidR="00C3489D" w:rsidRPr="00D218EF" w:rsidRDefault="00C3489D" w:rsidP="00C3489D">
      <w:pPr>
        <w:jc w:val="both"/>
        <w:rPr>
          <w:rFonts w:cstheme="minorHAnsi"/>
          <w:sz w:val="26"/>
          <w:szCs w:val="26"/>
        </w:rPr>
      </w:pPr>
    </w:p>
    <w:p w14:paraId="562D7396" w14:textId="3934269B" w:rsidR="003E162F" w:rsidRPr="00D218EF" w:rsidRDefault="003E162F" w:rsidP="00C3489D">
      <w:pPr>
        <w:tabs>
          <w:tab w:val="left" w:pos="6050"/>
        </w:tabs>
        <w:jc w:val="both"/>
        <w:rPr>
          <w:rFonts w:cstheme="minorHAnsi"/>
          <w:sz w:val="26"/>
          <w:szCs w:val="26"/>
        </w:rPr>
      </w:pPr>
    </w:p>
    <w:sectPr w:rsidR="003E162F" w:rsidRPr="00D218EF" w:rsidSect="00DB1E63">
      <w:footerReference w:type="first" r:id="rId8"/>
      <w:pgSz w:w="11906" w:h="16838" w:code="9"/>
      <w:pgMar w:top="567" w:right="567" w:bottom="56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E670" w14:textId="77777777" w:rsidR="00D21FA5" w:rsidRDefault="00D21FA5" w:rsidP="00277674">
      <w:pPr>
        <w:spacing w:after="0" w:line="240" w:lineRule="auto"/>
      </w:pPr>
      <w:r>
        <w:separator/>
      </w:r>
    </w:p>
  </w:endnote>
  <w:endnote w:type="continuationSeparator" w:id="0">
    <w:p w14:paraId="7B7B3D9A" w14:textId="77777777" w:rsidR="00D21FA5" w:rsidRDefault="00D21FA5" w:rsidP="0027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FE81" w14:textId="204BE5D1" w:rsidR="00DB1E63" w:rsidRDefault="00DB1E63">
    <w:pPr>
      <w:pStyle w:val="Footer"/>
      <w:rPr>
        <w:sz w:val="18"/>
        <w:szCs w:val="18"/>
      </w:rPr>
    </w:pPr>
    <w:r w:rsidRPr="00277674">
      <w:rPr>
        <w:sz w:val="18"/>
        <w:szCs w:val="18"/>
      </w:rPr>
      <w:t xml:space="preserve">Adapted from the Asthma &amp; Lung UK </w:t>
    </w:r>
    <w:proofErr w:type="spellStart"/>
    <w:r w:rsidRPr="00277674">
      <w:rPr>
        <w:sz w:val="18"/>
        <w:szCs w:val="18"/>
      </w:rPr>
      <w:t>Self management</w:t>
    </w:r>
    <w:proofErr w:type="spellEnd"/>
    <w:r w:rsidRPr="00277674">
      <w:rPr>
        <w:sz w:val="18"/>
        <w:szCs w:val="18"/>
      </w:rPr>
      <w:t xml:space="preserve"> plan</w:t>
    </w:r>
    <w:r>
      <w:rPr>
        <w:sz w:val="18"/>
        <w:szCs w:val="18"/>
      </w:rPr>
      <w:tab/>
    </w:r>
    <w:r>
      <w:rPr>
        <w:sz w:val="18"/>
        <w:szCs w:val="18"/>
      </w:rPr>
      <w:tab/>
      <w:t>Version 1.</w:t>
    </w:r>
    <w:r w:rsidR="00A96744">
      <w:rPr>
        <w:sz w:val="18"/>
        <w:szCs w:val="18"/>
      </w:rPr>
      <w:t>4</w:t>
    </w:r>
    <w:r>
      <w:rPr>
        <w:sz w:val="18"/>
        <w:szCs w:val="18"/>
      </w:rPr>
      <w:t xml:space="preserve"> 1</w:t>
    </w:r>
    <w:r w:rsidR="00A96744">
      <w:rPr>
        <w:sz w:val="18"/>
        <w:szCs w:val="18"/>
      </w:rPr>
      <w:t>9</w:t>
    </w:r>
    <w:r>
      <w:rPr>
        <w:sz w:val="18"/>
        <w:szCs w:val="18"/>
      </w:rPr>
      <w:t>.12.24</w:t>
    </w:r>
  </w:p>
  <w:p w14:paraId="4E1C7F0A" w14:textId="77777777" w:rsidR="00DB1E63" w:rsidRPr="00DB1E63" w:rsidRDefault="00DB1E6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B466" w14:textId="77777777" w:rsidR="00D21FA5" w:rsidRDefault="00D21FA5" w:rsidP="00277674">
      <w:pPr>
        <w:spacing w:after="0" w:line="240" w:lineRule="auto"/>
      </w:pPr>
      <w:r>
        <w:separator/>
      </w:r>
    </w:p>
  </w:footnote>
  <w:footnote w:type="continuationSeparator" w:id="0">
    <w:p w14:paraId="4A30650A" w14:textId="77777777" w:rsidR="00D21FA5" w:rsidRDefault="00D21FA5" w:rsidP="00277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234F4"/>
    <w:multiLevelType w:val="hybridMultilevel"/>
    <w:tmpl w:val="5DBC5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B769CD"/>
    <w:multiLevelType w:val="hybridMultilevel"/>
    <w:tmpl w:val="ADCAAA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A246D"/>
    <w:multiLevelType w:val="hybridMultilevel"/>
    <w:tmpl w:val="3F88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3124">
    <w:abstractNumId w:val="1"/>
  </w:num>
  <w:num w:numId="2" w16cid:durableId="1765565585">
    <w:abstractNumId w:val="0"/>
  </w:num>
  <w:num w:numId="3" w16cid:durableId="86239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2A"/>
    <w:rsid w:val="00002620"/>
    <w:rsid w:val="000656AC"/>
    <w:rsid w:val="001819C3"/>
    <w:rsid w:val="001E07D4"/>
    <w:rsid w:val="00277674"/>
    <w:rsid w:val="003763FC"/>
    <w:rsid w:val="003E162F"/>
    <w:rsid w:val="00421E87"/>
    <w:rsid w:val="00516000"/>
    <w:rsid w:val="00614BB5"/>
    <w:rsid w:val="00733122"/>
    <w:rsid w:val="007575C1"/>
    <w:rsid w:val="00900CED"/>
    <w:rsid w:val="009834FF"/>
    <w:rsid w:val="009B0501"/>
    <w:rsid w:val="00A96744"/>
    <w:rsid w:val="00AA6E3C"/>
    <w:rsid w:val="00B675AA"/>
    <w:rsid w:val="00C2375D"/>
    <w:rsid w:val="00C3489D"/>
    <w:rsid w:val="00D218EF"/>
    <w:rsid w:val="00D21FA5"/>
    <w:rsid w:val="00D63A6B"/>
    <w:rsid w:val="00D77DCF"/>
    <w:rsid w:val="00D83CAE"/>
    <w:rsid w:val="00D90111"/>
    <w:rsid w:val="00DB1E63"/>
    <w:rsid w:val="00DB79BD"/>
    <w:rsid w:val="00E23A64"/>
    <w:rsid w:val="00E41F62"/>
    <w:rsid w:val="00E75AB7"/>
    <w:rsid w:val="00E7772A"/>
    <w:rsid w:val="00F03A7A"/>
    <w:rsid w:val="00F50774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7E1BF"/>
  <w15:chartTrackingRefBased/>
  <w15:docId w15:val="{C4CA895C-3DFE-4492-863B-A60D4EC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77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772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E777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77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4"/>
  </w:style>
  <w:style w:type="paragraph" w:styleId="Footer">
    <w:name w:val="footer"/>
    <w:basedOn w:val="Normal"/>
    <w:link w:val="FooterChar"/>
    <w:uiPriority w:val="99"/>
    <w:unhideWhenUsed/>
    <w:rsid w:val="00277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4"/>
  </w:style>
  <w:style w:type="paragraph" w:styleId="ListParagraph">
    <w:name w:val="List Paragraph"/>
    <w:basedOn w:val="Normal"/>
    <w:uiPriority w:val="34"/>
    <w:qFormat/>
    <w:rsid w:val="0098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91BB3C59CB4B8C7506212F4898AB" ma:contentTypeVersion="17" ma:contentTypeDescription="Create a new document." ma:contentTypeScope="" ma:versionID="5ca2a99cb024e2c4fddb76cea2958bd1">
  <xsd:schema xmlns:xsd="http://www.w3.org/2001/XMLSchema" xmlns:xs="http://www.w3.org/2001/XMLSchema" xmlns:p="http://schemas.microsoft.com/office/2006/metadata/properties" xmlns:ns1="http://schemas.microsoft.com/sharepoint/v3" xmlns:ns2="a4c1f15a-52bb-4aeb-a1b6-186278aac9c4" xmlns:ns3="59868415-40b0-44e0-9e99-37296a13e5bd" targetNamespace="http://schemas.microsoft.com/office/2006/metadata/properties" ma:root="true" ma:fieldsID="59dd47a09f8898d000b63efeff5c54d9" ns1:_="" ns2:_="" ns3:_="">
    <xsd:import namespace="http://schemas.microsoft.com/sharepoint/v3"/>
    <xsd:import namespace="a4c1f15a-52bb-4aeb-a1b6-186278aac9c4"/>
    <xsd:import namespace="59868415-40b0-44e0-9e99-37296a13e5b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f15a-52bb-4aeb-a1b6-186278aa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8415-40b0-44e0-9e99-37296a13e5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1875b-6dbe-4398-b07d-e61c233b6c97}" ma:internalName="TaxCatchAll" ma:showField="CatchAllData" ma:web="59868415-40b0-44e0-9e99-37296a13e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c1f15a-52bb-4aeb-a1b6-186278aac9c4">
      <Terms xmlns="http://schemas.microsoft.com/office/infopath/2007/PartnerControls"/>
    </lcf76f155ced4ddcb4097134ff3c332f>
    <_ip_UnifiedCompliancePolicyProperties xmlns="http://schemas.microsoft.com/sharepoint/v3" xsi:nil="true"/>
    <TaxCatchAll xmlns="59868415-40b0-44e0-9e99-37296a13e5bd" xsi:nil="true"/>
  </documentManagement>
</p:properties>
</file>

<file path=customXml/itemProps1.xml><?xml version="1.0" encoding="utf-8"?>
<ds:datastoreItem xmlns:ds="http://schemas.openxmlformats.org/officeDocument/2006/customXml" ds:itemID="{BB7DD1AD-B73D-490C-AF4F-C15E6D39AFE3}"/>
</file>

<file path=customXml/itemProps2.xml><?xml version="1.0" encoding="utf-8"?>
<ds:datastoreItem xmlns:ds="http://schemas.openxmlformats.org/officeDocument/2006/customXml" ds:itemID="{C71BE8D8-499C-4949-BD86-735C2D406DDC}"/>
</file>

<file path=customXml/itemProps3.xml><?xml version="1.0" encoding="utf-8"?>
<ds:datastoreItem xmlns:ds="http://schemas.openxmlformats.org/officeDocument/2006/customXml" ds:itemID="{A6A1BBD0-1133-4616-9DE5-F6A4BDBABF70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Hannah</dc:creator>
  <cp:keywords/>
  <dc:description/>
  <cp:lastModifiedBy>ROYSTON, Annie (CHAWTON HOUSE SURGERY)</cp:lastModifiedBy>
  <cp:revision>2</cp:revision>
  <cp:lastPrinted>2024-12-19T15:55:00Z</cp:lastPrinted>
  <dcterms:created xsi:type="dcterms:W3CDTF">2025-06-10T10:33:00Z</dcterms:created>
  <dcterms:modified xsi:type="dcterms:W3CDTF">2025-06-10T10:33:00Z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0x010100F00591BB3C59CB4B8C7506212F4898AB</vt:lpwstr>
  </property>
</Properties>
</file>